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04" w:rsidRDefault="00337D04" w:rsidP="00534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34641" w:rsidRDefault="00534641" w:rsidP="00534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57B0">
        <w:rPr>
          <w:rFonts w:ascii="Times New Roman" w:hAnsi="Times New Roman" w:cs="Times New Roman"/>
          <w:b/>
          <w:sz w:val="28"/>
          <w:szCs w:val="28"/>
        </w:rPr>
        <w:t>порядку использования лифтов, имеющих режим работы «транспортировка пожарных подразделений»</w:t>
      </w:r>
    </w:p>
    <w:p w:rsidR="005A57B0" w:rsidRDefault="005A57B0" w:rsidP="005346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B0" w:rsidRPr="00337D04" w:rsidRDefault="00337D04" w:rsidP="00C83F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0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A57B0" w:rsidRPr="00337D04" w:rsidRDefault="005A57B0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1.1. Лифты для транспортирования пожарных подразделений (далее - "лифты для пожарных") - вид пожарно-технического средства, обеспечивающего перемещение пожарных подразделений на этажи зданий (сооружений) различного назначения для выполнения работ по спасению людей, обнаружению и тушению пожара.</w:t>
      </w:r>
    </w:p>
    <w:p w:rsidR="005A57B0" w:rsidRPr="00337D04" w:rsidRDefault="005A57B0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1.2. </w:t>
      </w:r>
      <w:r w:rsidRPr="00337D04">
        <w:rPr>
          <w:rFonts w:ascii="Times New Roman" w:hAnsi="Times New Roman" w:cs="Times New Roman"/>
          <w:b/>
          <w:sz w:val="24"/>
          <w:szCs w:val="24"/>
        </w:rPr>
        <w:t>Лифт для транспортирования пожарных подразделений</w:t>
      </w:r>
      <w:r w:rsidRPr="00337D04">
        <w:rPr>
          <w:rFonts w:ascii="Times New Roman" w:hAnsi="Times New Roman" w:cs="Times New Roman"/>
          <w:sz w:val="24"/>
          <w:szCs w:val="24"/>
        </w:rPr>
        <w:t xml:space="preserve"> - лифт, оснащенный системами управления, защиты и связи, обеспечивающими перемещение пожарных подразделений на этажи зданий (сооружений) при пожаре.</w:t>
      </w:r>
    </w:p>
    <w:p w:rsidR="005A57B0" w:rsidRPr="00337D04" w:rsidRDefault="005A57B0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1.3. </w:t>
      </w:r>
      <w:r w:rsidRPr="00337D04">
        <w:rPr>
          <w:rFonts w:ascii="Times New Roman" w:hAnsi="Times New Roman" w:cs="Times New Roman"/>
          <w:b/>
          <w:sz w:val="24"/>
          <w:szCs w:val="24"/>
        </w:rPr>
        <w:t>Основной посадочный этаж</w:t>
      </w:r>
      <w:r w:rsidRPr="00337D04">
        <w:rPr>
          <w:rFonts w:ascii="Times New Roman" w:hAnsi="Times New Roman" w:cs="Times New Roman"/>
          <w:sz w:val="24"/>
          <w:szCs w:val="24"/>
        </w:rPr>
        <w:t xml:space="preserve"> - этаж главного входа в здание (сооружение).</w:t>
      </w:r>
    </w:p>
    <w:p w:rsidR="004F47CE" w:rsidRPr="00337D04" w:rsidRDefault="005A57B0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1.4. </w:t>
      </w:r>
      <w:r w:rsidRPr="00337D04">
        <w:rPr>
          <w:rFonts w:ascii="Times New Roman" w:hAnsi="Times New Roman" w:cs="Times New Roman"/>
          <w:b/>
          <w:sz w:val="24"/>
          <w:szCs w:val="24"/>
        </w:rPr>
        <w:t>Режим "пожарная опасность"</w:t>
      </w:r>
      <w:r w:rsidRPr="00337D04">
        <w:rPr>
          <w:rFonts w:ascii="Times New Roman" w:hAnsi="Times New Roman" w:cs="Times New Roman"/>
          <w:sz w:val="24"/>
          <w:szCs w:val="24"/>
        </w:rPr>
        <w:t xml:space="preserve"> - установленная последовательность действий системы управления лифтом, предусматривающая при возникновении пожара в здании (сооружении) принудительное движение его кабины на основной посадочный этаж с исключением команд управления из кабины и зарегистрированных попутных вызовов.</w:t>
      </w:r>
    </w:p>
    <w:p w:rsidR="005A57B0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1.5. </w:t>
      </w:r>
      <w:r w:rsidR="005A57B0" w:rsidRPr="00337D04">
        <w:rPr>
          <w:rFonts w:ascii="Times New Roman" w:hAnsi="Times New Roman" w:cs="Times New Roman"/>
          <w:b/>
          <w:sz w:val="24"/>
          <w:szCs w:val="24"/>
        </w:rPr>
        <w:t>Режим "перевозка пожарных подразделений"</w:t>
      </w:r>
      <w:r w:rsidR="005A57B0" w:rsidRPr="00337D04">
        <w:rPr>
          <w:rFonts w:ascii="Times New Roman" w:hAnsi="Times New Roman" w:cs="Times New Roman"/>
          <w:sz w:val="24"/>
          <w:szCs w:val="24"/>
        </w:rPr>
        <w:t xml:space="preserve"> - установленная последовательность действий системы управления лифтом для транспортирования пожарных подразделений, обеспечивающая его работу с выполнением команд управления, подаваемых пожарными только из кабины лифта.</w:t>
      </w:r>
    </w:p>
    <w:p w:rsidR="005A57B0" w:rsidRPr="00337D04" w:rsidRDefault="005A57B0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7CE" w:rsidRPr="00337D04" w:rsidRDefault="003634D9" w:rsidP="00C83F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04">
        <w:rPr>
          <w:rFonts w:ascii="Times New Roman" w:hAnsi="Times New Roman" w:cs="Times New Roman"/>
          <w:b/>
          <w:sz w:val="24"/>
          <w:szCs w:val="24"/>
        </w:rPr>
        <w:t>2. ОСНОВНЫЕ ТРЕБОВАНИЯ К ЛИФТАМ, ИМЕЮЩИМ РЕЖИМ РАБОТЫ «ТРАНСПОРТИРОВКА ПОЖАРНЫХ ПОДРАЗДЕЛЕНИЙ»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2.</w:t>
      </w:r>
      <w:r w:rsidR="00FD367D">
        <w:rPr>
          <w:rFonts w:ascii="Times New Roman" w:hAnsi="Times New Roman" w:cs="Times New Roman"/>
          <w:sz w:val="24"/>
          <w:szCs w:val="24"/>
        </w:rPr>
        <w:t>1</w:t>
      </w:r>
      <w:r w:rsidRPr="00337D04">
        <w:rPr>
          <w:rFonts w:ascii="Times New Roman" w:hAnsi="Times New Roman" w:cs="Times New Roman"/>
          <w:sz w:val="24"/>
          <w:szCs w:val="24"/>
        </w:rPr>
        <w:t xml:space="preserve">. </w:t>
      </w:r>
      <w:r w:rsidR="005A57B0" w:rsidRPr="00337D04">
        <w:rPr>
          <w:rFonts w:ascii="Times New Roman" w:hAnsi="Times New Roman" w:cs="Times New Roman"/>
          <w:sz w:val="24"/>
          <w:szCs w:val="24"/>
        </w:rPr>
        <w:t>В период нормального функционирования лифт для пожарных находится в эксплуатации в качестве пассажирского лифта</w:t>
      </w:r>
      <w:r w:rsidR="00FD367D">
        <w:rPr>
          <w:rFonts w:ascii="Times New Roman" w:hAnsi="Times New Roman" w:cs="Times New Roman"/>
          <w:sz w:val="24"/>
          <w:szCs w:val="24"/>
        </w:rPr>
        <w:t xml:space="preserve"> (</w:t>
      </w:r>
      <w:r w:rsidR="005A57B0" w:rsidRPr="00337D04">
        <w:rPr>
          <w:rFonts w:ascii="Times New Roman" w:hAnsi="Times New Roman" w:cs="Times New Roman"/>
          <w:sz w:val="24"/>
          <w:szCs w:val="24"/>
        </w:rPr>
        <w:t>либо служебно-хозяйственного лифта</w:t>
      </w:r>
      <w:r w:rsidR="00FD367D">
        <w:rPr>
          <w:rFonts w:ascii="Times New Roman" w:hAnsi="Times New Roman" w:cs="Times New Roman"/>
          <w:sz w:val="24"/>
          <w:szCs w:val="24"/>
        </w:rPr>
        <w:t>)</w:t>
      </w:r>
      <w:r w:rsidR="005A57B0" w:rsidRPr="00337D04">
        <w:rPr>
          <w:rFonts w:ascii="Times New Roman" w:hAnsi="Times New Roman" w:cs="Times New Roman"/>
          <w:sz w:val="24"/>
          <w:szCs w:val="24"/>
        </w:rPr>
        <w:t>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2.</w:t>
      </w:r>
      <w:r w:rsidR="00FD367D">
        <w:rPr>
          <w:rFonts w:ascii="Times New Roman" w:hAnsi="Times New Roman" w:cs="Times New Roman"/>
          <w:sz w:val="24"/>
          <w:szCs w:val="24"/>
        </w:rPr>
        <w:t>2</w:t>
      </w:r>
      <w:r w:rsidRPr="00337D04">
        <w:rPr>
          <w:rFonts w:ascii="Times New Roman" w:hAnsi="Times New Roman" w:cs="Times New Roman"/>
          <w:sz w:val="24"/>
          <w:szCs w:val="24"/>
        </w:rPr>
        <w:t xml:space="preserve">. </w:t>
      </w:r>
      <w:r w:rsidR="005A57B0" w:rsidRPr="00337D04">
        <w:rPr>
          <w:rFonts w:ascii="Times New Roman" w:hAnsi="Times New Roman" w:cs="Times New Roman"/>
          <w:sz w:val="24"/>
          <w:szCs w:val="24"/>
        </w:rPr>
        <w:t>В крыше кабины лифта для пожарных предусмотрен люк</w:t>
      </w:r>
      <w:r w:rsidR="003634D9">
        <w:rPr>
          <w:rFonts w:ascii="Times New Roman" w:hAnsi="Times New Roman" w:cs="Times New Roman"/>
          <w:sz w:val="24"/>
          <w:szCs w:val="24"/>
        </w:rPr>
        <w:t>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2.</w:t>
      </w:r>
      <w:r w:rsidR="00FD367D">
        <w:rPr>
          <w:rFonts w:ascii="Times New Roman" w:hAnsi="Times New Roman" w:cs="Times New Roman"/>
          <w:sz w:val="24"/>
          <w:szCs w:val="24"/>
        </w:rPr>
        <w:t>3</w:t>
      </w:r>
      <w:r w:rsidRPr="00337D04">
        <w:rPr>
          <w:rFonts w:ascii="Times New Roman" w:hAnsi="Times New Roman" w:cs="Times New Roman"/>
          <w:sz w:val="24"/>
          <w:szCs w:val="24"/>
        </w:rPr>
        <w:t xml:space="preserve">. </w:t>
      </w:r>
      <w:r w:rsidR="005A57B0" w:rsidRPr="00337D04">
        <w:rPr>
          <w:rFonts w:ascii="Times New Roman" w:hAnsi="Times New Roman" w:cs="Times New Roman"/>
          <w:sz w:val="24"/>
          <w:szCs w:val="24"/>
        </w:rPr>
        <w:t>В кабине лифта для пожарных установлено сигнальное устройство о перегрузке</w:t>
      </w:r>
      <w:r w:rsidR="003634D9">
        <w:rPr>
          <w:rFonts w:ascii="Times New Roman" w:hAnsi="Times New Roman" w:cs="Times New Roman"/>
          <w:sz w:val="24"/>
          <w:szCs w:val="24"/>
        </w:rPr>
        <w:t>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7B0" w:rsidRPr="00337D04" w:rsidRDefault="003634D9" w:rsidP="00C83F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04">
        <w:rPr>
          <w:rFonts w:ascii="Times New Roman" w:hAnsi="Times New Roman" w:cs="Times New Roman"/>
          <w:b/>
          <w:sz w:val="24"/>
          <w:szCs w:val="24"/>
        </w:rPr>
        <w:t>3. ИСПОЛЬЗОВАНИЕ ЛИФТА В РЕЖИМЕ "ПОЖАРНАЯ ОПАСНОСТЬ".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.1. При возникновении пожара из системы автоматической противопожарной сигнализации здания (сооружен</w:t>
      </w:r>
      <w:r w:rsidRPr="00337D04">
        <w:rPr>
          <w:rFonts w:eastAsiaTheme="minorHAnsi"/>
          <w:lang w:eastAsia="en-US"/>
        </w:rPr>
        <w:t>ия) в систему управления лифтом</w:t>
      </w:r>
      <w:r w:rsidR="005A57B0" w:rsidRPr="00337D04">
        <w:rPr>
          <w:rFonts w:eastAsiaTheme="minorHAnsi"/>
          <w:lang w:eastAsia="en-US"/>
        </w:rPr>
        <w:t xml:space="preserve"> пода</w:t>
      </w:r>
      <w:r w:rsidRPr="00337D04">
        <w:rPr>
          <w:rFonts w:eastAsiaTheme="minorHAnsi"/>
          <w:lang w:eastAsia="en-US"/>
        </w:rPr>
        <w:t>ется</w:t>
      </w:r>
      <w:r w:rsidR="005A57B0" w:rsidRPr="00337D04">
        <w:rPr>
          <w:rFonts w:eastAsiaTheme="minorHAnsi"/>
          <w:lang w:eastAsia="en-US"/>
        </w:rPr>
        <w:t xml:space="preserve"> электрический сигнал.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.2. После принятия сигнала о пожаре система управления лифтом автоматически переходит в режим "пожарная опасность", при котором обеспечивается принудительное движение кабины на основной посадочный этаж.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.3. Если кабина находится в надземной части здания (сооружения), то: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.3.1. При движении вверх кабина останавливается на ближайшем по ходу движения этаже и, не открывая двери, не реагируя на приказы и попутные зарегистрированные вызовы, отправляется вниз на основной посадочный этаж.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lastRenderedPageBreak/>
        <w:t>3</w:t>
      </w:r>
      <w:r w:rsidR="005A57B0" w:rsidRPr="00337D04">
        <w:rPr>
          <w:rFonts w:eastAsiaTheme="minorHAnsi"/>
          <w:lang w:eastAsia="en-US"/>
        </w:rPr>
        <w:t xml:space="preserve">.3.2. При движении кабины вниз или стоянке на любом этаже, кроме основного посадочного, кабина отправляется на основной посадочный этаж, не реагируя на приказы и зарегистрированные попутные вызовы. Если кабина стояла на этаже с открытыми дверьми и в ней находились пассажиры, двери </w:t>
      </w:r>
      <w:r w:rsidR="00F37A74" w:rsidRPr="00337D04">
        <w:rPr>
          <w:rFonts w:eastAsiaTheme="minorHAnsi"/>
          <w:lang w:eastAsia="en-US"/>
        </w:rPr>
        <w:t>автоматически закроются,</w:t>
      </w:r>
      <w:r w:rsidR="005A57B0" w:rsidRPr="00337D04">
        <w:rPr>
          <w:rFonts w:eastAsiaTheme="minorHAnsi"/>
          <w:lang w:eastAsia="en-US"/>
        </w:rPr>
        <w:t xml:space="preserve"> и кабина также отправится на основной посадочный этаж.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.4. Если кабина находится в подземной части здания (сооружения), то: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.4.1. При движении вниз кабина останавливается на ближайшем по ходу движения этаже и, не открывая двери, не реагируя на приказы и попутные зарегистрированные вызовы, отправляется на основной посадочный этаж.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 xml:space="preserve">.4.2. При движении кабины вверх или стоянке на любом этаже, кроме основного посадочного, кабина отправляется на основной посадочный этаж, не реагируя на приказы и зарегистрированные попутные вызовы. Если кабина стояла на этаже с открытыми дверьми и в ней находились пассажиры, двери </w:t>
      </w:r>
      <w:r w:rsidR="00F37A74" w:rsidRPr="00337D04">
        <w:rPr>
          <w:rFonts w:eastAsiaTheme="minorHAnsi"/>
          <w:lang w:eastAsia="en-US"/>
        </w:rPr>
        <w:t>автоматически закроются,</w:t>
      </w:r>
      <w:r w:rsidR="005A57B0" w:rsidRPr="00337D04">
        <w:rPr>
          <w:rFonts w:eastAsiaTheme="minorHAnsi"/>
          <w:lang w:eastAsia="en-US"/>
        </w:rPr>
        <w:t xml:space="preserve"> и кабина также отправится на основной посадочный этаж.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.4.5. Во всех случаях после прибытия кабины на основной посадочный этаж двери кабины автоматически открываются и остаются открытыми, после чего возможность дальнейшего движения кабины в этом режиме исключается.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 xml:space="preserve">.4.6. </w:t>
      </w:r>
      <w:r w:rsidRPr="00337D04">
        <w:rPr>
          <w:rFonts w:eastAsiaTheme="minorHAnsi"/>
          <w:lang w:eastAsia="en-US"/>
        </w:rPr>
        <w:t>Е</w:t>
      </w:r>
      <w:r w:rsidR="005A57B0" w:rsidRPr="00337D04">
        <w:rPr>
          <w:rFonts w:eastAsiaTheme="minorHAnsi"/>
          <w:lang w:eastAsia="en-US"/>
        </w:rPr>
        <w:t>сли в кабине предусмотрена кнопка "Стоп", то при движении кабины с пассажирами в режиме "пожарная опасность" действие ее исключается.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lang w:eastAsia="en-US"/>
        </w:rPr>
      </w:pPr>
      <w:r w:rsidRPr="00337D04">
        <w:rPr>
          <w:rFonts w:eastAsiaTheme="minorHAnsi"/>
          <w:lang w:eastAsia="en-US"/>
        </w:rPr>
        <w:t>3</w:t>
      </w:r>
      <w:r w:rsidR="005A57B0" w:rsidRPr="00337D04">
        <w:rPr>
          <w:rFonts w:eastAsiaTheme="minorHAnsi"/>
          <w:lang w:eastAsia="en-US"/>
        </w:rPr>
        <w:t>.4.7. Если включение режима "пожарная опасность" произошло, когда включен режим "ревизия" или в момент технического обслуживания, то должен подаваться звуковой сигнал, после чего, если это возможно, лифт должен быть переведен в нормальный режим работы, что позволит включить режим "пожарная опасность".</w:t>
      </w:r>
    </w:p>
    <w:p w:rsidR="005A57B0" w:rsidRPr="00337D04" w:rsidRDefault="004F47CE" w:rsidP="00C83F94">
      <w:pPr>
        <w:pStyle w:val="s1"/>
        <w:spacing w:before="0" w:beforeAutospacing="0" w:after="0" w:afterAutospacing="0" w:line="312" w:lineRule="auto"/>
        <w:ind w:firstLine="709"/>
        <w:jc w:val="both"/>
        <w:rPr>
          <w:rFonts w:eastAsiaTheme="minorHAnsi"/>
          <w:i/>
          <w:lang w:eastAsia="en-US"/>
        </w:rPr>
      </w:pPr>
      <w:r w:rsidRPr="00337D04">
        <w:rPr>
          <w:rFonts w:eastAsiaTheme="minorHAnsi"/>
          <w:i/>
          <w:lang w:eastAsia="en-US"/>
        </w:rPr>
        <w:t>3</w:t>
      </w:r>
      <w:r w:rsidR="005A57B0" w:rsidRPr="00337D04">
        <w:rPr>
          <w:rFonts w:eastAsiaTheme="minorHAnsi"/>
          <w:i/>
          <w:lang w:eastAsia="en-US"/>
        </w:rPr>
        <w:t>.5. Перевод лифта в режим "перевозка пожарных подразделений" может быть произведен только после выполнения режима "пожарная опасность".</w:t>
      </w:r>
    </w:p>
    <w:p w:rsidR="003634D9" w:rsidRDefault="003634D9" w:rsidP="00C83F94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7CE" w:rsidRPr="00337D04" w:rsidRDefault="003634D9" w:rsidP="00C83F9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04">
        <w:rPr>
          <w:rFonts w:ascii="Times New Roman" w:hAnsi="Times New Roman" w:cs="Times New Roman"/>
          <w:b/>
          <w:sz w:val="24"/>
          <w:szCs w:val="24"/>
        </w:rPr>
        <w:t>4. ИСПОЛЬЗОВАНИЕ ЛИФТА В РЕЖИМЕ "ПЕРЕВОЗКА ПОЖАРНЫХ ПОДРАЗДЕЛЕНИЙ"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D04">
        <w:rPr>
          <w:rFonts w:ascii="Times New Roman" w:hAnsi="Times New Roman" w:cs="Times New Roman"/>
          <w:b/>
          <w:i/>
          <w:sz w:val="24"/>
          <w:szCs w:val="24"/>
        </w:rPr>
        <w:t>Режим "перевозка пожарных подразделений" включается из кабины!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4.1. Включение режима "перевозка пожарных подразделений" производится при помощи специального ключа, который вставляется в гнездо, расположенное на панели управления или рядом с ней. Ключ поворачивается из позиции "Выключено" (Выкл.) в позицию "Включено" (Вкл.). Ключ вынимается из гнезда только в позиции "Выключено".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4.2. Если во время работы в режиме "перевозка пожарных подразделений" ключ повернуть из позиции "Включено" в позицию "Выключено", то автоматически лифт переходит в режим "Пожарная опасность" и производятся действия согласно разделу 3.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4.3. В режиме "перевозка пожарных подразделений":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- управление лифтом производится только из кабины;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- действие вызовов с этажных площадок исключается;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- лифт имеет возможность остановки по приказу с панели управления кабины на всех обслуживаемых этажах;</w:t>
      </w:r>
    </w:p>
    <w:p w:rsidR="00337D04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lastRenderedPageBreak/>
        <w:t xml:space="preserve">- приказ для движения подается путем нажатия кнопки на панели управления с номером нужного этажа. 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После нажатия этой кнопки двери лифта начнут закрываться, при этом кнопку-приказ нужно держать в нажатом состоянии до полного закрытия дверей. Отпускание кнопки в процессе закрытия приводит к автоматическому возвращению дверей в открытое положение. Допускается закрытие дверей производить путем нажатия специальной кнопки, предусмотренной для использования только в режиме "перевозка пожарных подразделений". Причем действие специальной кнопки "Закрытие дверей" должно быть аналогичным описанному действию для кнопки приказов;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- </w:t>
      </w:r>
      <w:r w:rsidR="004F47CE" w:rsidRPr="00337D04">
        <w:rPr>
          <w:rFonts w:ascii="Times New Roman" w:hAnsi="Times New Roman" w:cs="Times New Roman"/>
          <w:sz w:val="24"/>
          <w:szCs w:val="24"/>
        </w:rPr>
        <w:t>после остановки кабины на нужном этаже двери остаются в закрытом положении. После нажатия на специальную кнопку "Открытие дверей", используемую только в режиме "перевозка пожарных подразделений", двери лифта придут в движение. При этом специальную кнопку "Открытие дверей" нужно держать в нажатом состоянии до полного открытия дверей, отпускание кнопки в процессе открытия приводит к автоматическому возвращению дверей в закрытое положение. Для лифтов, которые в соответствии с ПУБЭЛ оснащены кнопкой "Открытие дверей", используемой в режиме нормальной эксплуатации, допускается специальной кнопки не устанавливать. При этом алгоритм работы кнопки "Открытие дверей" в этом режиме должен быть как у специальной кнопки "Открытие дверей". Допускается автоматическое открытие дверей в режиме "перевозка пожарных подразделений" после остановки кабины на основном посадочном этаже;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 xml:space="preserve">- </w:t>
      </w:r>
      <w:r w:rsidR="004F47CE" w:rsidRPr="00337D04">
        <w:rPr>
          <w:rFonts w:ascii="Times New Roman" w:hAnsi="Times New Roman" w:cs="Times New Roman"/>
          <w:sz w:val="24"/>
          <w:szCs w:val="24"/>
        </w:rPr>
        <w:t>действие специальных кнопок "Открытие дверей" и "Закрытие дверей" в других режимах не допускается.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4</w:t>
      </w:r>
      <w:r w:rsidR="004F47CE" w:rsidRPr="00337D04">
        <w:rPr>
          <w:rFonts w:ascii="Times New Roman" w:hAnsi="Times New Roman" w:cs="Times New Roman"/>
          <w:sz w:val="24"/>
          <w:szCs w:val="24"/>
        </w:rPr>
        <w:t>.7. Гнездо для специального ключа, переводящего работу лифта, в режим "перевозка пожарных подразделений", а также специальные кнопки "Открытие дверей", "Закры</w:t>
      </w:r>
      <w:r w:rsidRPr="00337D04">
        <w:rPr>
          <w:rFonts w:ascii="Times New Roman" w:hAnsi="Times New Roman" w:cs="Times New Roman"/>
          <w:sz w:val="24"/>
          <w:szCs w:val="24"/>
        </w:rPr>
        <w:t>тие дверей" (если они имеются),</w:t>
      </w:r>
      <w:r w:rsidR="004F47CE" w:rsidRPr="00337D04">
        <w:rPr>
          <w:rFonts w:ascii="Times New Roman" w:hAnsi="Times New Roman" w:cs="Times New Roman"/>
          <w:sz w:val="24"/>
          <w:szCs w:val="24"/>
        </w:rPr>
        <w:t xml:space="preserve"> размещ</w:t>
      </w:r>
      <w:r w:rsidRPr="00337D04">
        <w:rPr>
          <w:rFonts w:ascii="Times New Roman" w:hAnsi="Times New Roman" w:cs="Times New Roman"/>
          <w:sz w:val="24"/>
          <w:szCs w:val="24"/>
        </w:rPr>
        <w:t>ены</w:t>
      </w:r>
      <w:r w:rsidR="004F47CE" w:rsidRPr="00337D04">
        <w:rPr>
          <w:rFonts w:ascii="Times New Roman" w:hAnsi="Times New Roman" w:cs="Times New Roman"/>
          <w:sz w:val="24"/>
          <w:szCs w:val="24"/>
        </w:rPr>
        <w:t xml:space="preserve"> вблизи пульта управления или на самом пульте управления в кабине. Допускается размещать гнездо для специального ключа, а также специальные кнопки в нише с дверкой.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Вместо запираемой дверки для закрытия ниши можно использовать стекло толщиной не менее 4 мм, которое разбивается при необходимости переключения лифта в режим "перевозка пожарных подразделений".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"Лифты для пожарных", устанавливаемые в общественных зданиях, в которых осуществляется контроль за входящими в здание лицами, допускается не оборудовать нишей для размещения специального ключа и специальных кнопок.</w:t>
      </w:r>
    </w:p>
    <w:p w:rsidR="004F47CE" w:rsidRPr="00337D04" w:rsidRDefault="004F47CE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D04" w:rsidRPr="00337D04" w:rsidRDefault="00C83F94" w:rsidP="00C83F94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04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5.1</w:t>
      </w:r>
      <w:r w:rsidR="004F47CE" w:rsidRPr="00337D04">
        <w:rPr>
          <w:rFonts w:ascii="Times New Roman" w:hAnsi="Times New Roman" w:cs="Times New Roman"/>
          <w:sz w:val="24"/>
          <w:szCs w:val="24"/>
        </w:rPr>
        <w:t>. Аппараты и устройства, на работу которых оказывает вредное воздействие дым и повышенная температура в конструкции лифта для пожарных применять не допускается.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5.2</w:t>
      </w:r>
      <w:r w:rsidR="004F47CE" w:rsidRPr="00337D04">
        <w:rPr>
          <w:rFonts w:ascii="Times New Roman" w:hAnsi="Times New Roman" w:cs="Times New Roman"/>
          <w:sz w:val="24"/>
          <w:szCs w:val="24"/>
        </w:rPr>
        <w:t xml:space="preserve">. </w:t>
      </w:r>
      <w:r w:rsidRPr="00337D04">
        <w:rPr>
          <w:rFonts w:ascii="Times New Roman" w:hAnsi="Times New Roman" w:cs="Times New Roman"/>
          <w:sz w:val="24"/>
          <w:szCs w:val="24"/>
        </w:rPr>
        <w:t xml:space="preserve">В лифте </w:t>
      </w:r>
      <w:r w:rsidR="004F47CE" w:rsidRPr="00337D04">
        <w:rPr>
          <w:rFonts w:ascii="Times New Roman" w:hAnsi="Times New Roman" w:cs="Times New Roman"/>
          <w:sz w:val="24"/>
          <w:szCs w:val="24"/>
        </w:rPr>
        <w:t>предусмотрено световое табло в кабине и на основном посадочном этаже, показывающее местоположение кабины и направление ее движения.</w:t>
      </w:r>
    </w:p>
    <w:p w:rsidR="004F47CE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4F47CE" w:rsidRPr="00337D04">
        <w:rPr>
          <w:rFonts w:ascii="Times New Roman" w:hAnsi="Times New Roman" w:cs="Times New Roman"/>
          <w:sz w:val="24"/>
          <w:szCs w:val="24"/>
        </w:rPr>
        <w:t>. В режиме работы лифта "перевозка пожарных подразделений" обеспечена переговорная связь между диспетчерским пунктом или ЦПУ СПЗ, если такие имеются, и кабиной лифта, а также с основным посадочным этажом.</w:t>
      </w:r>
    </w:p>
    <w:p w:rsidR="00337D04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5.4. Конструкции, оборудование и материалы, применяемые в лифте для пожарных, подлежат испытаниям на огнестойкость и пожарную опасность.</w:t>
      </w:r>
    </w:p>
    <w:p w:rsidR="00A2632D" w:rsidRPr="00337D04" w:rsidRDefault="00337D04" w:rsidP="00C83F9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04">
        <w:rPr>
          <w:rFonts w:ascii="Times New Roman" w:hAnsi="Times New Roman" w:cs="Times New Roman"/>
          <w:sz w:val="24"/>
          <w:szCs w:val="24"/>
        </w:rPr>
        <w:t>5.5. Лифты для пожарных подвергаются техническому освидетельствованию. При проведении полного и периодического технических освидетельствований проверяется работоспособность лифта в режимах: "пожарная опасность" и "перевозка пожарных подразделений".</w:t>
      </w:r>
    </w:p>
    <w:sectPr w:rsidR="00A2632D" w:rsidRPr="00337D04" w:rsidSect="00AF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76" w:rsidRDefault="00FB0676" w:rsidP="00174312">
      <w:pPr>
        <w:spacing w:after="0" w:line="240" w:lineRule="auto"/>
      </w:pPr>
      <w:r>
        <w:separator/>
      </w:r>
    </w:p>
  </w:endnote>
  <w:endnote w:type="continuationSeparator" w:id="1">
    <w:p w:rsidR="00FB0676" w:rsidRDefault="00FB0676" w:rsidP="0017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76" w:rsidRDefault="00FB0676" w:rsidP="00174312">
      <w:pPr>
        <w:spacing w:after="0" w:line="240" w:lineRule="auto"/>
      </w:pPr>
      <w:r>
        <w:separator/>
      </w:r>
    </w:p>
  </w:footnote>
  <w:footnote w:type="continuationSeparator" w:id="1">
    <w:p w:rsidR="00FB0676" w:rsidRDefault="00FB0676" w:rsidP="0017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312" w:rsidRDefault="001743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B42"/>
    <w:multiLevelType w:val="hybridMultilevel"/>
    <w:tmpl w:val="7FD0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5A36"/>
    <w:multiLevelType w:val="hybridMultilevel"/>
    <w:tmpl w:val="65EC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7F7D"/>
    <w:multiLevelType w:val="hybridMultilevel"/>
    <w:tmpl w:val="5EE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07BE1"/>
    <w:multiLevelType w:val="hybridMultilevel"/>
    <w:tmpl w:val="65EC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68F6"/>
    <w:multiLevelType w:val="hybridMultilevel"/>
    <w:tmpl w:val="65EC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2D42"/>
    <w:multiLevelType w:val="hybridMultilevel"/>
    <w:tmpl w:val="0B38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552CA"/>
    <w:multiLevelType w:val="hybridMultilevel"/>
    <w:tmpl w:val="4A4E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E5DBB"/>
    <w:multiLevelType w:val="hybridMultilevel"/>
    <w:tmpl w:val="7FD0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F76D2"/>
    <w:multiLevelType w:val="multilevel"/>
    <w:tmpl w:val="14AE96DA"/>
    <w:styleLink w:val="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D2185"/>
    <w:multiLevelType w:val="hybridMultilevel"/>
    <w:tmpl w:val="65EC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E4A7C"/>
    <w:multiLevelType w:val="hybridMultilevel"/>
    <w:tmpl w:val="9D76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87094"/>
    <w:multiLevelType w:val="hybridMultilevel"/>
    <w:tmpl w:val="D334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34641"/>
    <w:rsid w:val="00006648"/>
    <w:rsid w:val="000568D8"/>
    <w:rsid w:val="00080C76"/>
    <w:rsid w:val="000D06F2"/>
    <w:rsid w:val="00174312"/>
    <w:rsid w:val="00182BB1"/>
    <w:rsid w:val="00192221"/>
    <w:rsid w:val="00252AEB"/>
    <w:rsid w:val="002914DA"/>
    <w:rsid w:val="00337D04"/>
    <w:rsid w:val="00352E0E"/>
    <w:rsid w:val="003634D9"/>
    <w:rsid w:val="00433B56"/>
    <w:rsid w:val="00443873"/>
    <w:rsid w:val="004774A6"/>
    <w:rsid w:val="004B49E3"/>
    <w:rsid w:val="004C0E0A"/>
    <w:rsid w:val="004E6C31"/>
    <w:rsid w:val="004F47CE"/>
    <w:rsid w:val="00534641"/>
    <w:rsid w:val="005651DF"/>
    <w:rsid w:val="005A57B0"/>
    <w:rsid w:val="00654E4B"/>
    <w:rsid w:val="0066253F"/>
    <w:rsid w:val="006C3447"/>
    <w:rsid w:val="00724173"/>
    <w:rsid w:val="00764E9D"/>
    <w:rsid w:val="007C67A9"/>
    <w:rsid w:val="007E02BF"/>
    <w:rsid w:val="00805731"/>
    <w:rsid w:val="0084129E"/>
    <w:rsid w:val="00873AC8"/>
    <w:rsid w:val="00933BF4"/>
    <w:rsid w:val="00940A9D"/>
    <w:rsid w:val="009C500A"/>
    <w:rsid w:val="009D50FA"/>
    <w:rsid w:val="009E16FC"/>
    <w:rsid w:val="009F1B7E"/>
    <w:rsid w:val="009F61FB"/>
    <w:rsid w:val="00A2632D"/>
    <w:rsid w:val="00A32886"/>
    <w:rsid w:val="00A93CE1"/>
    <w:rsid w:val="00A95374"/>
    <w:rsid w:val="00AA77CD"/>
    <w:rsid w:val="00AB74DF"/>
    <w:rsid w:val="00AF45AF"/>
    <w:rsid w:val="00B2499F"/>
    <w:rsid w:val="00B76BD9"/>
    <w:rsid w:val="00C55E1D"/>
    <w:rsid w:val="00C83F94"/>
    <w:rsid w:val="00CB6604"/>
    <w:rsid w:val="00CD3B0F"/>
    <w:rsid w:val="00D24791"/>
    <w:rsid w:val="00D55F9D"/>
    <w:rsid w:val="00E04A80"/>
    <w:rsid w:val="00E05F7B"/>
    <w:rsid w:val="00E34729"/>
    <w:rsid w:val="00E6099F"/>
    <w:rsid w:val="00ED5BF3"/>
    <w:rsid w:val="00F37A74"/>
    <w:rsid w:val="00F463A4"/>
    <w:rsid w:val="00FA6B96"/>
    <w:rsid w:val="00FB0676"/>
    <w:rsid w:val="00FD367D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7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"/>
    <w:uiPriority w:val="99"/>
    <w:rsid w:val="009F61FB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34641"/>
    <w:pPr>
      <w:ind w:left="720"/>
      <w:contextualSpacing/>
    </w:pPr>
  </w:style>
  <w:style w:type="paragraph" w:styleId="a5">
    <w:name w:val="Title"/>
    <w:basedOn w:val="a0"/>
    <w:link w:val="a6"/>
    <w:qFormat/>
    <w:rsid w:val="008412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1"/>
    <w:link w:val="a5"/>
    <w:rsid w:val="00841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2"/>
    <w:rsid w:val="0084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52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1"/>
    <w:rsid w:val="00252AEB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8">
    <w:name w:val="No Spacing"/>
    <w:uiPriority w:val="1"/>
    <w:qFormat/>
    <w:rsid w:val="00252AEB"/>
    <w:pPr>
      <w:spacing w:after="0" w:line="240" w:lineRule="auto"/>
    </w:pPr>
  </w:style>
  <w:style w:type="paragraph" w:customStyle="1" w:styleId="s1">
    <w:name w:val="s_1"/>
    <w:basedOn w:val="a0"/>
    <w:rsid w:val="005A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5A57B0"/>
    <w:rPr>
      <w:color w:val="0000FF"/>
      <w:u w:val="single"/>
    </w:rPr>
  </w:style>
  <w:style w:type="table" w:customStyle="1" w:styleId="PlainTable4">
    <w:name w:val="Plain Table 4"/>
    <w:basedOn w:val="a2"/>
    <w:uiPriority w:val="44"/>
    <w:rsid w:val="00A953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header"/>
    <w:basedOn w:val="a0"/>
    <w:link w:val="ab"/>
    <w:uiPriority w:val="99"/>
    <w:semiHidden/>
    <w:unhideWhenUsed/>
    <w:rsid w:val="0017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174312"/>
  </w:style>
  <w:style w:type="paragraph" w:styleId="ac">
    <w:name w:val="footer"/>
    <w:basedOn w:val="a0"/>
    <w:link w:val="ad"/>
    <w:uiPriority w:val="99"/>
    <w:semiHidden/>
    <w:unhideWhenUsed/>
    <w:rsid w:val="0017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174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100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9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8566CC-47D7-485D-8F44-1F55C7DF0518}">
  <we:reference id="7846568a-5221-47c2-bcba-9ad9da9b1226" version="1.0.0.0" store="develop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2024-07-29T14:05:00Z</dcterms:created>
  <dcterms:modified xsi:type="dcterms:W3CDTF">2024-07-29T14:05:00Z</dcterms:modified>
</cp:coreProperties>
</file>